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925FF" w14:textId="79DC8EFB" w:rsidR="00313A60" w:rsidRPr="00313A60" w:rsidRDefault="00313A60">
      <w:pPr>
        <w:rPr>
          <w:b/>
          <w:bCs/>
        </w:rPr>
      </w:pPr>
      <w:r w:rsidRPr="00313A60">
        <w:rPr>
          <w:b/>
          <w:bCs/>
        </w:rPr>
        <w:t>WVU Center for Excellence in Disabilities</w:t>
      </w:r>
    </w:p>
    <w:p w14:paraId="3748C415" w14:textId="50B8D6CF" w:rsidR="00313A60" w:rsidRDefault="00313A60">
      <w:hyperlink r:id="rId4" w:history="1">
        <w:r w:rsidRPr="00F45337">
          <w:rPr>
            <w:rStyle w:val="Hyperlink"/>
          </w:rPr>
          <w:t>https://pbs.cedwvu.org/</w:t>
        </w:r>
      </w:hyperlink>
      <w:r>
        <w:t xml:space="preserve"> </w:t>
      </w:r>
    </w:p>
    <w:p w14:paraId="79FB5DBB" w14:textId="3C311DDB" w:rsidR="00313A60" w:rsidRDefault="00313A60">
      <w:hyperlink r:id="rId5" w:history="1">
        <w:r w:rsidRPr="00F006AC">
          <w:rPr>
            <w:rStyle w:val="Hyperlink"/>
          </w:rPr>
          <w:t>https://pbs.cedwvu.org/client-services/</w:t>
        </w:r>
      </w:hyperlink>
      <w:r>
        <w:tab/>
      </w:r>
    </w:p>
    <w:p w14:paraId="36591E68" w14:textId="385E5B43" w:rsidR="00313A60" w:rsidRDefault="00313A60">
      <w:hyperlink r:id="rId6" w:history="1">
        <w:r w:rsidRPr="00F45337">
          <w:rPr>
            <w:rStyle w:val="Hyperlink"/>
          </w:rPr>
          <w:t>https://pbs.cedwvu.org/pbs-trainings/</w:t>
        </w:r>
      </w:hyperlink>
    </w:p>
    <w:p w14:paraId="4D85FD76" w14:textId="7C9B6AFC" w:rsidR="00313A60" w:rsidRDefault="00313A60" w:rsidP="00313A60">
      <w:hyperlink r:id="rId7" w:history="1">
        <w:r w:rsidRPr="00F45337">
          <w:rPr>
            <w:rStyle w:val="Hyperlink"/>
          </w:rPr>
          <w:t>https://pbs.cedwvu.org/resources/</w:t>
        </w:r>
      </w:hyperlink>
    </w:p>
    <w:p w14:paraId="617E9ABD" w14:textId="079FE31F" w:rsidR="00313A60" w:rsidRPr="00313A60" w:rsidRDefault="00313A60" w:rsidP="00313A60">
      <w:pPr>
        <w:rPr>
          <w:b/>
          <w:bCs/>
        </w:rPr>
      </w:pPr>
      <w:r w:rsidRPr="00313A60">
        <w:rPr>
          <w:b/>
          <w:bCs/>
        </w:rPr>
        <w:t>Down Syndrome Diagnosis Network</w:t>
      </w:r>
    </w:p>
    <w:p w14:paraId="1BD8CA32" w14:textId="2D14AD2A" w:rsidR="00313A60" w:rsidRDefault="00313A60" w:rsidP="00313A60">
      <w:hyperlink r:id="rId8" w:history="1">
        <w:r w:rsidRPr="00F45337">
          <w:rPr>
            <w:rStyle w:val="Hyperlink"/>
          </w:rPr>
          <w:t>https://www.dsdiagnosisnetwork.org/down-syndrome-parent-webinar-dsdn</w:t>
        </w:r>
      </w:hyperlink>
      <w:r>
        <w:t xml:space="preserve"> </w:t>
      </w:r>
    </w:p>
    <w:p w14:paraId="41353691" w14:textId="79BD4E7C" w:rsidR="00313A60" w:rsidRPr="00313A60" w:rsidRDefault="00313A60">
      <w:pPr>
        <w:rPr>
          <w:b/>
          <w:bCs/>
        </w:rPr>
      </w:pPr>
      <w:r w:rsidRPr="00313A60">
        <w:rPr>
          <w:b/>
          <w:bCs/>
        </w:rPr>
        <w:t>WV Intellectual/Developmental Disabilities Waiver (IDDW)</w:t>
      </w:r>
    </w:p>
    <w:p w14:paraId="6E78E9E6" w14:textId="7466B4CA" w:rsidR="00313A60" w:rsidRDefault="00313A60">
      <w:hyperlink r:id="rId9" w:history="1">
        <w:r w:rsidRPr="00F45337">
          <w:rPr>
            <w:rStyle w:val="Hyperlink"/>
          </w:rPr>
          <w:t>https://dhhr.wv.gov/bms/Programs/WaiverPrograms/IDDW/Pages/default.aspx</w:t>
        </w:r>
      </w:hyperlink>
    </w:p>
    <w:p w14:paraId="6967A6FC" w14:textId="7335030A" w:rsidR="00313A60" w:rsidRDefault="00313A60">
      <w:pPr>
        <w:rPr>
          <w:b/>
          <w:bCs/>
        </w:rPr>
      </w:pPr>
      <w:r w:rsidRPr="00313A60">
        <w:rPr>
          <w:b/>
          <w:bCs/>
        </w:rPr>
        <w:t>Book</w:t>
      </w:r>
      <w:r>
        <w:rPr>
          <w:b/>
          <w:bCs/>
        </w:rPr>
        <w:t xml:space="preserve">: </w:t>
      </w:r>
      <w:r w:rsidRPr="00313A60">
        <w:rPr>
          <w:b/>
          <w:bCs/>
          <w:i/>
          <w:iCs/>
        </w:rPr>
        <w:t>Supporting Positive Behavior in Children and Teens with Down Syndrome</w:t>
      </w:r>
      <w:r>
        <w:rPr>
          <w:b/>
          <w:bCs/>
        </w:rPr>
        <w:t xml:space="preserve"> by David Stein</w:t>
      </w:r>
    </w:p>
    <w:p w14:paraId="69BD1092" w14:textId="62887B3B" w:rsidR="00313A60" w:rsidRDefault="00966F37">
      <w:pPr>
        <w:rPr>
          <w:b/>
          <w:bCs/>
        </w:rPr>
      </w:pPr>
      <w:hyperlink r:id="rId10" w:history="1">
        <w:r w:rsidRPr="00F45337">
          <w:rPr>
            <w:rStyle w:val="Hyperlink"/>
            <w:b/>
            <w:bCs/>
          </w:rPr>
          <w:t>https://www.amazon.com/Supporting-Positive-Behavior-Children-Syndrome/dp/1606132636/ref=sr_1_1?keywords=supporting+positive+behavior+down+syndrome&amp;qid=1657061508&amp;sprefix=supportin%2Caps%2C92&amp;sr=8-1</w:t>
        </w:r>
      </w:hyperlink>
    </w:p>
    <w:p w14:paraId="5DDCE6C1" w14:textId="77777777" w:rsidR="00966F37" w:rsidRPr="00313A60" w:rsidRDefault="00966F37">
      <w:pPr>
        <w:rPr>
          <w:b/>
          <w:bCs/>
        </w:rPr>
      </w:pPr>
    </w:p>
    <w:sectPr w:rsidR="00966F37" w:rsidRPr="00313A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A60"/>
    <w:rsid w:val="00313A60"/>
    <w:rsid w:val="00480A86"/>
    <w:rsid w:val="0096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81265"/>
  <w15:chartTrackingRefBased/>
  <w15:docId w15:val="{46DA7DC6-E481-41FB-BFA5-0AA528E84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3A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3A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sdiagnosisnetwork.org/down-syndrome-parent-webinar-dsd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bs.cedwvu.org/resource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bs.cedwvu.org/pbs-training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bs.cedwvu.org/client-services/" TargetMode="External"/><Relationship Id="rId10" Type="http://schemas.openxmlformats.org/officeDocument/2006/relationships/hyperlink" Target="https://www.amazon.com/Supporting-Positive-Behavior-Children-Syndrome/dp/1606132636/ref=sr_1_1?keywords=supporting+positive+behavior+down+syndrome&amp;qid=1657061508&amp;sprefix=supportin%2Caps%2C92&amp;sr=8-1" TargetMode="External"/><Relationship Id="rId4" Type="http://schemas.openxmlformats.org/officeDocument/2006/relationships/hyperlink" Target="https://pbs.cedwvu.org/" TargetMode="External"/><Relationship Id="rId9" Type="http://schemas.openxmlformats.org/officeDocument/2006/relationships/hyperlink" Target="https://dhhr.wv.gov/bms/Programs/WaiverPrograms/IDDW/Pages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Orndorff</dc:creator>
  <cp:keywords/>
  <dc:description/>
  <cp:lastModifiedBy>Chris Orndorff</cp:lastModifiedBy>
  <cp:revision>1</cp:revision>
  <dcterms:created xsi:type="dcterms:W3CDTF">2022-07-05T22:46:00Z</dcterms:created>
  <dcterms:modified xsi:type="dcterms:W3CDTF">2022-07-05T22:54:00Z</dcterms:modified>
</cp:coreProperties>
</file>